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附件1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常州市国家大学科技园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30"/>
          <w:szCs w:val="30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项目入园申请表</w:t>
      </w:r>
    </w:p>
    <w:bookmarkEnd w:id="0"/>
    <w:p>
      <w:pPr>
        <w:spacing w:line="240" w:lineRule="atLeast"/>
        <w:jc w:val="left"/>
        <w:rPr>
          <w:rFonts w:hint="default" w:ascii="Times New Roman" w:hAnsi="Times New Roman" w:eastAsia="仿宋_GB2312" w:cs="Times New Roman"/>
          <w:b/>
          <w:sz w:val="22"/>
          <w:szCs w:val="15"/>
        </w:rPr>
      </w:pPr>
    </w:p>
    <w:p>
      <w:pPr>
        <w:spacing w:line="240" w:lineRule="atLeast"/>
        <w:jc w:val="left"/>
        <w:rPr>
          <w:rFonts w:hint="default" w:ascii="Times New Roman" w:hAnsi="Times New Roman" w:eastAsia="仿宋_GB2312" w:cs="Times New Roman"/>
          <w:b/>
          <w:sz w:val="22"/>
          <w:szCs w:val="15"/>
          <w:u w:val="single"/>
        </w:rPr>
      </w:pPr>
      <w:r>
        <w:rPr>
          <w:rFonts w:hint="default" w:ascii="Times New Roman" w:hAnsi="Times New Roman" w:eastAsia="仿宋_GB2312" w:cs="Times New Roman"/>
          <w:b/>
          <w:sz w:val="22"/>
          <w:szCs w:val="15"/>
        </w:rPr>
        <w:t>编号：                   登记人：                       日期：     年  月  日</w:t>
      </w:r>
    </w:p>
    <w:tbl>
      <w:tblPr>
        <w:tblStyle w:val="6"/>
        <w:tblW w:w="9870" w:type="dxa"/>
        <w:tblInd w:w="-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486"/>
        <w:gridCol w:w="365"/>
        <w:gridCol w:w="283"/>
        <w:gridCol w:w="192"/>
        <w:gridCol w:w="659"/>
        <w:gridCol w:w="1336"/>
        <w:gridCol w:w="223"/>
        <w:gridCol w:w="709"/>
        <w:gridCol w:w="13"/>
        <w:gridCol w:w="630"/>
        <w:gridCol w:w="65"/>
        <w:gridCol w:w="400"/>
        <w:gridCol w:w="309"/>
        <w:gridCol w:w="709"/>
        <w:gridCol w:w="407"/>
        <w:gridCol w:w="60"/>
        <w:gridCol w:w="242"/>
        <w:gridCol w:w="708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拟注册单位名称</w:t>
            </w:r>
          </w:p>
        </w:tc>
        <w:tc>
          <w:tcPr>
            <w:tcW w:w="40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所属行业</w:t>
            </w:r>
          </w:p>
        </w:tc>
        <w:tc>
          <w:tcPr>
            <w:tcW w:w="2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经营范围</w:t>
            </w:r>
          </w:p>
        </w:tc>
        <w:tc>
          <w:tcPr>
            <w:tcW w:w="861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注册资本</w:t>
            </w:r>
          </w:p>
        </w:tc>
        <w:tc>
          <w:tcPr>
            <w:tcW w:w="1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万元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企业人数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人</w:t>
            </w:r>
          </w:p>
        </w:tc>
        <w:tc>
          <w:tcPr>
            <w:tcW w:w="18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申请面积</w:t>
            </w:r>
          </w:p>
        </w:tc>
        <w:tc>
          <w:tcPr>
            <w:tcW w:w="2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320" w:firstLineChars="5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m</w:t>
            </w:r>
            <w:r>
              <w:rPr>
                <w:rFonts w:hint="default" w:ascii="Times New Roman" w:hAnsi="Times New Roman" w:eastAsia="仿宋_GB2312" w:cs="Times New Roman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2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项目负责人</w:t>
            </w:r>
          </w:p>
          <w:p>
            <w:pPr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(法人)信息</w:t>
            </w:r>
          </w:p>
        </w:tc>
        <w:tc>
          <w:tcPr>
            <w:tcW w:w="1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2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34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25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学历/学位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</w:t>
            </w: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职称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25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毕业时间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25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工作经历</w:t>
            </w:r>
          </w:p>
        </w:tc>
        <w:tc>
          <w:tcPr>
            <w:tcW w:w="711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团队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成员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最高学历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毕业年份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团队角色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投资方</w:t>
            </w:r>
          </w:p>
        </w:tc>
        <w:tc>
          <w:tcPr>
            <w:tcW w:w="4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出资比例</w:t>
            </w:r>
          </w:p>
        </w:tc>
        <w:tc>
          <w:tcPr>
            <w:tcW w:w="48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出资方式（货币、技术、设备）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8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98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合法合规经营承诺：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本项目未与各类法律法规相抵触，不存在失信、信访等影响社会稳定的风险隐患，不具有安全生产隐患等危险、危害因素。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         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         项目负责人签名：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exact"/>
        </w:trPr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孵化服务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24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593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</w:trPr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科技园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公司意见</w:t>
            </w:r>
          </w:p>
        </w:tc>
        <w:tc>
          <w:tcPr>
            <w:tcW w:w="824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备注</w:t>
            </w:r>
          </w:p>
        </w:tc>
        <w:tc>
          <w:tcPr>
            <w:tcW w:w="824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/>
    <w:p/>
    <w:p>
      <w:pPr>
        <w:spacing w:line="360" w:lineRule="exact"/>
        <w:jc w:val="left"/>
        <w:rPr>
          <w:rFonts w:hint="default" w:ascii="Times New Roman" w:hAnsi="Times New Roman" w:cs="Times New Roman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